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rPr>
          <w:rFonts w:hint="eastAsia" w:ascii="方正黑体简体" w:hAnsi="方正黑体简体" w:eastAsia="方正黑体简体" w:cs="方正黑体简体"/>
          <w:b/>
          <w:sz w:val="28"/>
          <w:szCs w:val="28"/>
          <w:lang w:eastAsia="zh-CN"/>
        </w:rPr>
      </w:pPr>
      <w:r>
        <w:rPr>
          <w:rFonts w:hint="eastAsia" w:ascii="方正黑体简体" w:hAnsi="方正黑体简体" w:eastAsia="方正黑体简体" w:cs="方正黑体简体"/>
          <w:b/>
          <w:sz w:val="28"/>
          <w:szCs w:val="28"/>
        </w:rPr>
        <w:t>附件</w:t>
      </w:r>
      <w:r>
        <w:rPr>
          <w:rFonts w:hint="eastAsia" w:ascii="方正黑体简体" w:hAnsi="方正黑体简体" w:eastAsia="方正黑体简体" w:cs="方正黑体简体"/>
          <w:b/>
          <w:sz w:val="28"/>
          <w:szCs w:val="28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0" w:lineRule="atLeast"/>
        <w:jc w:val="center"/>
        <w:textAlignment w:val="top"/>
        <w:rPr>
          <w:rFonts w:hint="eastAsia" w:ascii="方正小标宋简体" w:eastAsia="方正小标宋简体"/>
          <w:b/>
          <w:bCs/>
          <w:sz w:val="44"/>
          <w:szCs w:val="44"/>
          <w:lang w:val="zh-CN"/>
        </w:rPr>
      </w:pPr>
      <w:bookmarkStart w:id="0" w:name="_GoBack"/>
      <w:r>
        <w:rPr>
          <w:rFonts w:hint="eastAsia" w:ascii="方正小标宋简体" w:eastAsia="方正小标宋简体"/>
          <w:b/>
          <w:bCs/>
          <w:sz w:val="44"/>
          <w:szCs w:val="44"/>
          <w:lang w:val="zh-CN" w:eastAsia="zh-CN"/>
        </w:rPr>
        <w:t>济宁市</w:t>
      </w:r>
      <w:r>
        <w:rPr>
          <w:rFonts w:hint="eastAsia" w:ascii="方正小标宋简体" w:eastAsia="方正小标宋简体"/>
          <w:b/>
          <w:bCs/>
          <w:sz w:val="44"/>
          <w:szCs w:val="44"/>
          <w:lang w:val="zh-CN"/>
        </w:rPr>
        <w:t>劳动能力鉴定基地</w:t>
      </w:r>
      <w:r>
        <w:rPr>
          <w:rFonts w:hint="eastAsia" w:ascii="方正小标宋简体" w:eastAsia="方正小标宋简体"/>
          <w:b/>
          <w:bCs/>
          <w:sz w:val="44"/>
          <w:szCs w:val="44"/>
          <w:lang w:val="zh-CN" w:eastAsia="zh-CN"/>
        </w:rPr>
        <w:t>申请</w:t>
      </w:r>
      <w:r>
        <w:rPr>
          <w:rFonts w:hint="eastAsia" w:ascii="方正小标宋简体" w:eastAsia="方正小标宋简体"/>
          <w:b/>
          <w:bCs/>
          <w:sz w:val="44"/>
          <w:szCs w:val="44"/>
          <w:lang w:val="zh-CN"/>
        </w:rPr>
        <w:t>表</w:t>
      </w:r>
    </w:p>
    <w:bookmarkEnd w:id="0"/>
    <w:tbl>
      <w:tblPr>
        <w:tblStyle w:val="2"/>
        <w:tblpPr w:leftFromText="180" w:rightFromText="180" w:vertAnchor="text" w:horzAnchor="page" w:tblpX="1785" w:tblpY="371"/>
        <w:tblOverlap w:val="never"/>
        <w:tblW w:w="88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9"/>
        <w:gridCol w:w="2429"/>
        <w:gridCol w:w="211"/>
        <w:gridCol w:w="1364"/>
        <w:gridCol w:w="1050"/>
        <w:gridCol w:w="1561"/>
        <w:gridCol w:w="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55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eastAsia="方正仿宋简体"/>
                <w:b/>
                <w:sz w:val="24"/>
              </w:rPr>
              <w:t>机构名称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19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单位地址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04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定点类别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sym w:font="Wingdings 2" w:char="00A3"/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医保定点</w:t>
            </w:r>
            <w:r>
              <w:rPr>
                <w:rFonts w:hint="eastAsia" w:eastAsia="方正仿宋简体"/>
                <w:b/>
                <w:sz w:val="24"/>
                <w:lang w:val="en-US" w:eastAsia="zh-CN"/>
              </w:rPr>
              <w:t xml:space="preserve">           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□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长护定点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849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法人代表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1364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联系电话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周边交通状况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（公交线路</w:t>
            </w:r>
            <w:r>
              <w:rPr>
                <w:rFonts w:hint="eastAsia" w:ascii="仿宋" w:hAnsi="仿宋" w:eastAsia="仿宋"/>
                <w:sz w:val="24"/>
              </w:rPr>
              <w:t>）</w:t>
            </w:r>
          </w:p>
        </w:tc>
        <w:tc>
          <w:tcPr>
            <w:tcW w:w="4004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可供专用车位</w:t>
            </w:r>
          </w:p>
        </w:tc>
        <w:tc>
          <w:tcPr>
            <w:tcW w:w="1587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941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可提供鉴定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br w:type="textWrapping"/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候诊区面积</w:t>
            </w:r>
          </w:p>
        </w:tc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1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</w:t>
            </w:r>
          </w:p>
        </w:tc>
        <w:tc>
          <w:tcPr>
            <w:tcW w:w="15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1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可提供鉴定区面积</w:t>
            </w:r>
            <w:r>
              <w:rPr>
                <w:rFonts w:hint="eastAsia" w:eastAsia="方正仿宋简体"/>
                <w:b/>
                <w:sz w:val="24"/>
                <w:lang w:val="en-US" w:eastAsia="zh-CN"/>
              </w:rPr>
              <w:t>/鉴定室个数</w:t>
            </w:r>
          </w:p>
        </w:tc>
        <w:tc>
          <w:tcPr>
            <w:tcW w:w="26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1410"/>
              </w:tabs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right"/>
              <w:rPr>
                <w:rFonts w:hint="eastAsia" w:ascii="仿宋" w:hAnsi="仿宋" w:eastAsia="仿宋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1048" w:hRule="atLeast"/>
        </w:trPr>
        <w:tc>
          <w:tcPr>
            <w:tcW w:w="21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医疗检查设备</w:t>
            </w:r>
          </w:p>
        </w:tc>
        <w:tc>
          <w:tcPr>
            <w:tcW w:w="66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eastAsia" w:eastAsia="方正仿宋简体"/>
                <w:b/>
                <w:sz w:val="24"/>
                <w:lang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□彩超 □心电图 □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DR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检测 □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CT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>检测 □</w:t>
            </w:r>
            <w:r>
              <w:rPr>
                <w:rFonts w:hint="default" w:ascii="Times New Roman" w:hAnsi="Times New Roman" w:eastAsia="方正仿宋简体" w:cs="Times New Roman"/>
                <w:b/>
                <w:sz w:val="24"/>
                <w:lang w:eastAsia="zh-CN"/>
              </w:rPr>
              <w:t>OCT</w:t>
            </w:r>
            <w:r>
              <w:rPr>
                <w:rFonts w:hint="eastAsia" w:eastAsia="方正仿宋简体"/>
                <w:b/>
                <w:sz w:val="24"/>
                <w:lang w:eastAsia="zh-CN"/>
              </w:rPr>
              <w:t xml:space="preserve"> □肌电图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left"/>
              <w:rPr>
                <w:rFonts w:hint="default" w:ascii="仿宋" w:hAnsi="仿宋" w:eastAsia="仿宋"/>
                <w:sz w:val="24"/>
                <w:u w:val="single"/>
                <w:lang w:val="en-US" w:eastAsia="zh-CN"/>
              </w:rPr>
            </w:pPr>
            <w:r>
              <w:rPr>
                <w:rFonts w:hint="eastAsia" w:eastAsia="方正仿宋简体"/>
                <w:b/>
                <w:sz w:val="24"/>
                <w:lang w:eastAsia="zh-CN"/>
              </w:rPr>
              <w:t>□核磁共振□其他：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cantSplit/>
          <w:trHeight w:val="3260" w:hRule="atLeast"/>
        </w:trPr>
        <w:tc>
          <w:tcPr>
            <w:tcW w:w="877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482" w:firstLineChars="200"/>
              <w:jc w:val="left"/>
              <w:textAlignment w:val="auto"/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本单位符合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济宁市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劳动能力鉴定基地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申请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条件，自愿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  <w:lang w:eastAsia="zh-CN"/>
              </w:rPr>
              <w:t>承担济宁市劳动能力鉴定服务保障工作，申请成为济宁市劳动能力定点鉴定基地，并承诺提供的所有申报信息真实、有效</w:t>
            </w:r>
            <w:r>
              <w:rPr>
                <w:rFonts w:hint="eastAsia" w:ascii="仿宋" w:hAnsi="仿宋" w:eastAsia="仿宋"/>
                <w:b/>
                <w:bCs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ind w:firstLine="720" w:firstLineChars="300"/>
              <w:jc w:val="left"/>
              <w:rPr>
                <w:rFonts w:hint="eastAsia" w:ascii="仿宋" w:hAnsi="仿宋" w:eastAsia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机构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  <w:t>法人（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签字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eastAsia="zh-CN"/>
              </w:rPr>
              <w:t>）：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申请机构（盖章）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lang w:val="en-US" w:eastAsia="zh-CN"/>
              </w:rPr>
              <w:t xml:space="preserve">                                           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</w:rPr>
              <w:t>年     月    日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6" w:type="dxa"/>
          <w:trHeight w:val="635" w:hRule="atLeast"/>
        </w:trPr>
        <w:tc>
          <w:tcPr>
            <w:tcW w:w="8774" w:type="dxa"/>
            <w:gridSpan w:val="6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line="560" w:lineRule="exact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联系人：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</w:rPr>
              <w:t xml:space="preserve">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30"/>
                <w:szCs w:val="30"/>
                <w:lang w:val="en-US" w:eastAsia="zh-CN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b/>
                <w:bCs/>
                <w:sz w:val="24"/>
                <w:szCs w:val="24"/>
              </w:rPr>
              <w:t>联系电话：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黑体简体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mYTY1MjU0MmIyODIyZTQwOWEzMzFmOTlkYTA4ZTMifQ=="/>
  </w:docVars>
  <w:rsids>
    <w:rsidRoot w:val="23225055"/>
    <w:rsid w:val="23225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232</Words>
  <Characters>236</Characters>
  <Lines>0</Lines>
  <Paragraphs>0</Paragraphs>
  <TotalTime>19</TotalTime>
  <ScaleCrop>false</ScaleCrop>
  <LinksUpToDate>false</LinksUpToDate>
  <CharactersWithSpaces>389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2022-09-19T09:00:00Z</dcterms:created>
  <dc:creator>周清华</dc:creator>
  <cp:lastModifiedBy>周清华</cp:lastModifiedBy>
  <dcterms:modified xsi:type="dcterms:W3CDTF">2022-09-19T09:20:13Z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8C529F7045394BEDA30BE857EC9F8114</vt:lpwstr>
  </property>
</Properties>
</file>